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3AB9C" w14:textId="46C8F448" w:rsidR="003668D8" w:rsidRDefault="008C3C98" w:rsidP="00B604CE">
      <w:pPr>
        <w:pStyle w:val="Kop1"/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E82DE96" wp14:editId="2096C283">
            <wp:simplePos x="0" y="0"/>
            <wp:positionH relativeFrom="column">
              <wp:posOffset>3429000</wp:posOffset>
            </wp:positionH>
            <wp:positionV relativeFrom="paragraph">
              <wp:posOffset>228600</wp:posOffset>
            </wp:positionV>
            <wp:extent cx="2440305" cy="208597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8D8">
        <w:t>Meilleur code (</w:t>
      </w:r>
      <w:proofErr w:type="spellStart"/>
      <w:r w:rsidR="003668D8">
        <w:t>betere</w:t>
      </w:r>
      <w:proofErr w:type="spellEnd"/>
      <w:r w:rsidR="003668D8">
        <w:t xml:space="preserve"> code)</w:t>
      </w:r>
      <w:r w:rsidRPr="008C3C98">
        <w:rPr>
          <w:rFonts w:ascii="Helvetica" w:hAnsi="Helvetica" w:cs="Helvetica"/>
          <w:lang w:val="en-US"/>
        </w:rPr>
        <w:t xml:space="preserve"> </w:t>
      </w:r>
    </w:p>
    <w:p w14:paraId="278B467B" w14:textId="77777777" w:rsidR="003668D8" w:rsidRDefault="003668D8" w:rsidP="003668D8"/>
    <w:p w14:paraId="6A02C46C" w14:textId="77777777" w:rsidR="0034475C" w:rsidRDefault="0034475C" w:rsidP="003668D8"/>
    <w:p w14:paraId="07365FB2" w14:textId="77777777" w:rsidR="0034475C" w:rsidRDefault="0034475C" w:rsidP="003668D8"/>
    <w:p w14:paraId="4C01D7D3" w14:textId="77777777" w:rsidR="0034475C" w:rsidRDefault="0034475C" w:rsidP="003668D8"/>
    <w:p w14:paraId="7DC1A146" w14:textId="77777777" w:rsidR="0034475C" w:rsidRDefault="0034475C" w:rsidP="003668D8"/>
    <w:p w14:paraId="085502A7" w14:textId="77777777" w:rsidR="0034475C" w:rsidRDefault="0034475C" w:rsidP="003668D8"/>
    <w:p w14:paraId="40537CD6" w14:textId="77777777" w:rsidR="0034475C" w:rsidRDefault="0034475C" w:rsidP="003668D8"/>
    <w:p w14:paraId="5DE8F21C" w14:textId="77777777" w:rsidR="0034475C" w:rsidRDefault="0034475C" w:rsidP="003668D8"/>
    <w:p w14:paraId="4C9D0A3E" w14:textId="77777777" w:rsidR="0034475C" w:rsidRDefault="0034475C" w:rsidP="003668D8"/>
    <w:p w14:paraId="3F9EBFD8" w14:textId="77777777" w:rsidR="0034475C" w:rsidRDefault="0034475C" w:rsidP="003668D8"/>
    <w:p w14:paraId="251BA91D" w14:textId="77777777" w:rsidR="007B57EF" w:rsidRDefault="003668D8" w:rsidP="003668D8">
      <w:r>
        <w:t xml:space="preserve">Les codes informatiques écrits par les femmes ont un taux de satisfaction plus élevé que ceux écrits par les hommes, mais seulement si le sexe de l’auteur n’est pas identifiable. </w:t>
      </w:r>
    </w:p>
    <w:p w14:paraId="48358215" w14:textId="77777777" w:rsidR="008C3C98" w:rsidRDefault="008C3C98" w:rsidP="003668D8"/>
    <w:p w14:paraId="47CC3DAA" w14:textId="77777777" w:rsidR="008C3C98" w:rsidRDefault="008C3C98" w:rsidP="003668D8"/>
    <w:p w14:paraId="01667B07" w14:textId="77777777" w:rsidR="008C3C98" w:rsidRDefault="008C3C98" w:rsidP="003668D8"/>
    <w:p w14:paraId="1F15BFA9" w14:textId="77777777" w:rsidR="003668D8" w:rsidRDefault="003668D8" w:rsidP="003668D8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1"/>
      </w:tblGrid>
      <w:tr w:rsidR="00FC42C9" w14:paraId="2F93972A" w14:textId="77777777" w:rsidTr="0012040E">
        <w:tc>
          <w:tcPr>
            <w:tcW w:w="1951" w:type="dxa"/>
          </w:tcPr>
          <w:p w14:paraId="0E69FAD7" w14:textId="77777777" w:rsidR="00FC42C9" w:rsidRDefault="00FB4EA0" w:rsidP="003668D8">
            <w:r>
              <w:t>écrire</w:t>
            </w:r>
          </w:p>
          <w:p w14:paraId="206667ED" w14:textId="3B685FEE" w:rsidR="00FB4EA0" w:rsidRDefault="00FB4EA0" w:rsidP="003668D8">
            <w:r>
              <w:t>écrit</w:t>
            </w:r>
          </w:p>
        </w:tc>
        <w:tc>
          <w:tcPr>
            <w:tcW w:w="7821" w:type="dxa"/>
          </w:tcPr>
          <w:p w14:paraId="13ADA50D" w14:textId="77777777" w:rsidR="00FC42C9" w:rsidRPr="00B604CE" w:rsidRDefault="00FC42C9" w:rsidP="003668D8">
            <w:r w:rsidRPr="00B604CE">
              <w:t xml:space="preserve">participe passé = </w:t>
            </w:r>
            <w:proofErr w:type="spellStart"/>
            <w:r w:rsidRPr="00B604CE">
              <w:t>voltooid</w:t>
            </w:r>
            <w:proofErr w:type="spellEnd"/>
            <w:r w:rsidRPr="00B604CE">
              <w:t xml:space="preserve"> </w:t>
            </w:r>
            <w:proofErr w:type="spellStart"/>
            <w:r w:rsidRPr="00B604CE">
              <w:t>deelwoord</w:t>
            </w:r>
            <w:proofErr w:type="spellEnd"/>
            <w:r w:rsidRPr="00B604CE">
              <w:t xml:space="preserve"> – </w:t>
            </w:r>
            <w:proofErr w:type="spellStart"/>
            <w:r w:rsidRPr="00B604CE">
              <w:t>schrijven</w:t>
            </w:r>
            <w:proofErr w:type="spellEnd"/>
            <w:r w:rsidRPr="00B604CE">
              <w:t xml:space="preserve"> – </w:t>
            </w:r>
            <w:proofErr w:type="spellStart"/>
            <w:r w:rsidRPr="00B604CE">
              <w:t>geschreven</w:t>
            </w:r>
            <w:proofErr w:type="spellEnd"/>
          </w:p>
          <w:p w14:paraId="07A18ECF" w14:textId="77777777" w:rsidR="00FC42C9" w:rsidRPr="00B604CE" w:rsidRDefault="00FC42C9" w:rsidP="00801EBE">
            <w:pPr>
              <w:pStyle w:val="Lijstalinea"/>
              <w:numPr>
                <w:ilvl w:val="0"/>
                <w:numId w:val="1"/>
              </w:numPr>
              <w:rPr>
                <w:i/>
              </w:rPr>
            </w:pPr>
            <w:r w:rsidRPr="00B604CE">
              <w:rPr>
                <w:i/>
              </w:rPr>
              <w:t>Ce romancier a écrit trois livres.</w:t>
            </w:r>
          </w:p>
          <w:p w14:paraId="5BF05FAF" w14:textId="77777777" w:rsidR="00FC42C9" w:rsidRPr="00B604CE" w:rsidRDefault="00FC42C9" w:rsidP="00801EBE">
            <w:pPr>
              <w:pStyle w:val="Lijstalinea"/>
              <w:numPr>
                <w:ilvl w:val="0"/>
                <w:numId w:val="1"/>
              </w:numPr>
              <w:rPr>
                <w:i/>
              </w:rPr>
            </w:pPr>
            <w:r w:rsidRPr="00B604CE">
              <w:rPr>
                <w:i/>
              </w:rPr>
              <w:t>Mon fils a écrit une lettre à sa copine.</w:t>
            </w:r>
          </w:p>
        </w:tc>
      </w:tr>
      <w:tr w:rsidR="00FC42C9" w14:paraId="23EB1DB3" w14:textId="77777777" w:rsidTr="0012040E">
        <w:tc>
          <w:tcPr>
            <w:tcW w:w="1951" w:type="dxa"/>
          </w:tcPr>
          <w:p w14:paraId="4C1AF0E3" w14:textId="0E1A8582" w:rsidR="00FC42C9" w:rsidRDefault="00D8105E" w:rsidP="003668D8">
            <w:r>
              <w:t>un taux</w:t>
            </w:r>
          </w:p>
        </w:tc>
        <w:tc>
          <w:tcPr>
            <w:tcW w:w="7821" w:type="dxa"/>
          </w:tcPr>
          <w:p w14:paraId="3743F93D" w14:textId="3661EB6B" w:rsidR="00FC42C9" w:rsidRPr="00B604CE" w:rsidRDefault="00801EBE" w:rsidP="003668D8">
            <w:proofErr w:type="spellStart"/>
            <w:r w:rsidRPr="00B604CE">
              <w:t>gehalte</w:t>
            </w:r>
            <w:proofErr w:type="spellEnd"/>
            <w:r w:rsidRPr="00B604CE">
              <w:t xml:space="preserve">, </w:t>
            </w:r>
            <w:proofErr w:type="spellStart"/>
            <w:r w:rsidRPr="00B604CE">
              <w:t>cijfer</w:t>
            </w:r>
            <w:proofErr w:type="spellEnd"/>
            <w:r w:rsidRPr="00B604CE">
              <w:t xml:space="preserve">, </w:t>
            </w:r>
            <w:proofErr w:type="spellStart"/>
            <w:r w:rsidRPr="00B604CE">
              <w:t>percentage</w:t>
            </w:r>
            <w:proofErr w:type="spellEnd"/>
          </w:p>
          <w:p w14:paraId="46B28191" w14:textId="16206C6D" w:rsidR="00801EBE" w:rsidRPr="00B604CE" w:rsidRDefault="00801EBE" w:rsidP="00801EBE">
            <w:pPr>
              <w:pStyle w:val="Lijstalinea"/>
              <w:numPr>
                <w:ilvl w:val="0"/>
                <w:numId w:val="2"/>
              </w:numPr>
              <w:rPr>
                <w:i/>
              </w:rPr>
            </w:pPr>
            <w:r w:rsidRPr="00B604CE">
              <w:rPr>
                <w:i/>
              </w:rPr>
              <w:t>Le taux de natalité</w:t>
            </w:r>
            <w:r w:rsidR="0034475C">
              <w:rPr>
                <w:rStyle w:val="Voetnootmarkering"/>
                <w:i/>
              </w:rPr>
              <w:footnoteReference w:id="1"/>
            </w:r>
            <w:r w:rsidRPr="00B604CE">
              <w:rPr>
                <w:i/>
              </w:rPr>
              <w:t xml:space="preserve"> en </w:t>
            </w:r>
            <w:r w:rsidR="0012040E" w:rsidRPr="00B604CE">
              <w:rPr>
                <w:i/>
              </w:rPr>
              <w:t>France.</w:t>
            </w:r>
          </w:p>
          <w:p w14:paraId="40980B02" w14:textId="297D4E71" w:rsidR="0012040E" w:rsidRPr="00B604CE" w:rsidRDefault="0012040E" w:rsidP="00801EBE">
            <w:pPr>
              <w:pStyle w:val="Lijstalinea"/>
              <w:numPr>
                <w:ilvl w:val="0"/>
                <w:numId w:val="2"/>
              </w:numPr>
              <w:rPr>
                <w:i/>
              </w:rPr>
            </w:pPr>
            <w:r w:rsidRPr="00B604CE">
              <w:rPr>
                <w:i/>
              </w:rPr>
              <w:t>Le taux de réussite</w:t>
            </w:r>
            <w:r w:rsidR="0034475C">
              <w:rPr>
                <w:rStyle w:val="Voetnootmarkering"/>
                <w:i/>
              </w:rPr>
              <w:footnoteReference w:id="2"/>
            </w:r>
            <w:r w:rsidRPr="00B604CE">
              <w:rPr>
                <w:i/>
              </w:rPr>
              <w:t xml:space="preserve"> à un examen. </w:t>
            </w:r>
          </w:p>
        </w:tc>
      </w:tr>
      <w:tr w:rsidR="00FC42C9" w14:paraId="27545A25" w14:textId="77777777" w:rsidTr="0012040E">
        <w:tc>
          <w:tcPr>
            <w:tcW w:w="1951" w:type="dxa"/>
          </w:tcPr>
          <w:p w14:paraId="0DDF2AEE" w14:textId="74AAA856" w:rsidR="00FC42C9" w:rsidRDefault="0012040E" w:rsidP="003668D8">
            <w:r>
              <w:t>la satisfaction</w:t>
            </w:r>
          </w:p>
        </w:tc>
        <w:tc>
          <w:tcPr>
            <w:tcW w:w="7821" w:type="dxa"/>
          </w:tcPr>
          <w:p w14:paraId="4E705410" w14:textId="77777777" w:rsidR="00FC42C9" w:rsidRPr="00B604CE" w:rsidRDefault="00FB4EA0" w:rsidP="003668D8">
            <w:proofErr w:type="spellStart"/>
            <w:r w:rsidRPr="00B604CE">
              <w:t>tevredenheid</w:t>
            </w:r>
            <w:proofErr w:type="spellEnd"/>
            <w:r w:rsidRPr="00B604CE">
              <w:t xml:space="preserve">, </w:t>
            </w:r>
            <w:proofErr w:type="spellStart"/>
            <w:r w:rsidRPr="00B604CE">
              <w:t>goedkeuring</w:t>
            </w:r>
            <w:proofErr w:type="spellEnd"/>
          </w:p>
          <w:p w14:paraId="09F68C2C" w14:textId="2C78F9CB" w:rsidR="00FB4EA0" w:rsidRPr="00B604CE" w:rsidRDefault="00FB4EA0" w:rsidP="00FB4EA0">
            <w:pPr>
              <w:pStyle w:val="Lijstalinea"/>
              <w:numPr>
                <w:ilvl w:val="0"/>
                <w:numId w:val="3"/>
              </w:numPr>
            </w:pPr>
            <w:r w:rsidRPr="00B604CE">
              <w:rPr>
                <w:i/>
              </w:rPr>
              <w:t xml:space="preserve">Mes enfants </w:t>
            </w:r>
            <w:r w:rsidR="00B604CE" w:rsidRPr="00B604CE">
              <w:rPr>
                <w:i/>
              </w:rPr>
              <w:t>m’apportent</w:t>
            </w:r>
            <w:r w:rsidR="0034475C">
              <w:rPr>
                <w:rStyle w:val="Voetnootmarkering"/>
                <w:i/>
              </w:rPr>
              <w:footnoteReference w:id="3"/>
            </w:r>
            <w:r w:rsidRPr="00B604CE">
              <w:rPr>
                <w:i/>
              </w:rPr>
              <w:t xml:space="preserve"> plein</w:t>
            </w:r>
            <w:r w:rsidR="0034475C">
              <w:rPr>
                <w:rStyle w:val="Voetnootmarkering"/>
                <w:i/>
              </w:rPr>
              <w:footnoteReference w:id="4"/>
            </w:r>
            <w:r w:rsidRPr="00B604CE">
              <w:rPr>
                <w:i/>
              </w:rPr>
              <w:t xml:space="preserve"> de </w:t>
            </w:r>
            <w:r w:rsidR="00B604CE" w:rsidRPr="00B604CE">
              <w:rPr>
                <w:i/>
              </w:rPr>
              <w:t>satisfaction</w:t>
            </w:r>
            <w:r w:rsidRPr="00B604CE">
              <w:rPr>
                <w:i/>
              </w:rPr>
              <w:t>.</w:t>
            </w:r>
          </w:p>
          <w:p w14:paraId="457EAA34" w14:textId="2EB09086" w:rsidR="00FB4EA0" w:rsidRPr="00B604CE" w:rsidRDefault="00FB4EA0" w:rsidP="00FB4EA0">
            <w:pPr>
              <w:pStyle w:val="Lijstalinea"/>
              <w:numPr>
                <w:ilvl w:val="0"/>
                <w:numId w:val="3"/>
              </w:numPr>
            </w:pPr>
            <w:r w:rsidRPr="00B604CE">
              <w:rPr>
                <w:i/>
              </w:rPr>
              <w:t>La satisfaction du travail bien fait</w:t>
            </w:r>
            <w:r w:rsidR="0034475C">
              <w:rPr>
                <w:rStyle w:val="Voetnootmarkering"/>
                <w:i/>
              </w:rPr>
              <w:footnoteReference w:id="5"/>
            </w:r>
            <w:r w:rsidRPr="00B604CE">
              <w:rPr>
                <w:i/>
              </w:rPr>
              <w:t>.</w:t>
            </w:r>
          </w:p>
        </w:tc>
      </w:tr>
      <w:tr w:rsidR="00FB4EA0" w14:paraId="5CA3E10B" w14:textId="77777777" w:rsidTr="0012040E">
        <w:tc>
          <w:tcPr>
            <w:tcW w:w="1951" w:type="dxa"/>
          </w:tcPr>
          <w:p w14:paraId="5ED973DB" w14:textId="77777777" w:rsidR="00FB4EA0" w:rsidRDefault="00FB4EA0" w:rsidP="003668D8">
            <w:r>
              <w:t>élevé</w:t>
            </w:r>
          </w:p>
          <w:p w14:paraId="3B65E45C" w14:textId="3467363D" w:rsidR="00FB4EA0" w:rsidRDefault="00FB4EA0" w:rsidP="003668D8">
            <w:r>
              <w:t>le plus élevé</w:t>
            </w:r>
          </w:p>
        </w:tc>
        <w:tc>
          <w:tcPr>
            <w:tcW w:w="7821" w:type="dxa"/>
          </w:tcPr>
          <w:p w14:paraId="668030B5" w14:textId="77777777" w:rsidR="00FB4EA0" w:rsidRPr="00B604CE" w:rsidRDefault="00FB4EA0" w:rsidP="003668D8">
            <w:proofErr w:type="spellStart"/>
            <w:r w:rsidRPr="00B604CE">
              <w:t>hoog</w:t>
            </w:r>
            <w:proofErr w:type="spellEnd"/>
          </w:p>
          <w:p w14:paraId="769892EE" w14:textId="77777777" w:rsidR="00FB4EA0" w:rsidRPr="00B604CE" w:rsidRDefault="00FB4EA0" w:rsidP="003668D8">
            <w:r w:rsidRPr="00B604CE">
              <w:t xml:space="preserve">de </w:t>
            </w:r>
            <w:proofErr w:type="spellStart"/>
            <w:r w:rsidRPr="00B604CE">
              <w:t>hoogste</w:t>
            </w:r>
            <w:proofErr w:type="spellEnd"/>
          </w:p>
          <w:p w14:paraId="4EF65EE9" w14:textId="419B0786" w:rsidR="00FB4EA0" w:rsidRPr="00B604CE" w:rsidRDefault="00EB65BD" w:rsidP="007B06B3">
            <w:pPr>
              <w:pStyle w:val="Lijstalinea"/>
              <w:numPr>
                <w:ilvl w:val="0"/>
                <w:numId w:val="5"/>
              </w:numPr>
              <w:rPr>
                <w:i/>
              </w:rPr>
            </w:pPr>
            <w:r w:rsidRPr="00B604CE">
              <w:rPr>
                <w:i/>
              </w:rPr>
              <w:t>un risque élevé</w:t>
            </w:r>
          </w:p>
        </w:tc>
      </w:tr>
      <w:tr w:rsidR="007B06B3" w14:paraId="25DDAE6D" w14:textId="77777777" w:rsidTr="0012040E">
        <w:tc>
          <w:tcPr>
            <w:tcW w:w="1951" w:type="dxa"/>
          </w:tcPr>
          <w:p w14:paraId="060278BE" w14:textId="0D47D965" w:rsidR="007B06B3" w:rsidRDefault="00B604CE" w:rsidP="003668D8">
            <w:r>
              <w:t>ceux</w:t>
            </w:r>
          </w:p>
        </w:tc>
        <w:tc>
          <w:tcPr>
            <w:tcW w:w="7821" w:type="dxa"/>
          </w:tcPr>
          <w:p w14:paraId="75C61FF6" w14:textId="77777777" w:rsidR="007B06B3" w:rsidRPr="00B604CE" w:rsidRDefault="00B604CE" w:rsidP="003668D8">
            <w:proofErr w:type="spellStart"/>
            <w:r w:rsidRPr="00B604CE">
              <w:t>degenen</w:t>
            </w:r>
            <w:proofErr w:type="spellEnd"/>
          </w:p>
          <w:p w14:paraId="1EB78801" w14:textId="14AC4CC7" w:rsidR="00B604CE" w:rsidRPr="00B604CE" w:rsidRDefault="00B604CE" w:rsidP="00B604CE">
            <w:pPr>
              <w:pStyle w:val="Lijstalinea"/>
              <w:numPr>
                <w:ilvl w:val="0"/>
                <w:numId w:val="5"/>
              </w:numPr>
            </w:pPr>
            <w:r w:rsidRPr="00B604CE">
              <w:rPr>
                <w:i/>
              </w:rPr>
              <w:t>Tous ceux qui lui ont parlé, ont été frappés</w:t>
            </w:r>
            <w:r w:rsidR="0034475C">
              <w:rPr>
                <w:rStyle w:val="Voetnootmarkering"/>
                <w:i/>
              </w:rPr>
              <w:footnoteReference w:id="6"/>
            </w:r>
            <w:r w:rsidRPr="00B604CE">
              <w:rPr>
                <w:i/>
              </w:rPr>
              <w:t xml:space="preserve"> par son intelligence. </w:t>
            </w:r>
          </w:p>
          <w:p w14:paraId="27DEB54A" w14:textId="3EA39C27" w:rsidR="00B604CE" w:rsidRPr="00B604CE" w:rsidRDefault="00B604CE" w:rsidP="00B604CE">
            <w:pPr>
              <w:pStyle w:val="Lijstalinea"/>
              <w:numPr>
                <w:ilvl w:val="0"/>
                <w:numId w:val="5"/>
              </w:numPr>
            </w:pPr>
            <w:r w:rsidRPr="00B604CE">
              <w:rPr>
                <w:i/>
              </w:rPr>
              <w:t>Ceux qui m’aiment, me suivent.</w:t>
            </w:r>
          </w:p>
        </w:tc>
      </w:tr>
      <w:tr w:rsidR="00B604CE" w14:paraId="750F9F03" w14:textId="77777777" w:rsidTr="0012040E">
        <w:tc>
          <w:tcPr>
            <w:tcW w:w="1951" w:type="dxa"/>
          </w:tcPr>
          <w:p w14:paraId="4DE95E9D" w14:textId="34DF327C" w:rsidR="00B604CE" w:rsidRDefault="00B604CE" w:rsidP="003668D8">
            <w:r>
              <w:t>seulement</w:t>
            </w:r>
          </w:p>
        </w:tc>
        <w:tc>
          <w:tcPr>
            <w:tcW w:w="7821" w:type="dxa"/>
          </w:tcPr>
          <w:p w14:paraId="71A09AB8" w14:textId="77777777" w:rsidR="00B604CE" w:rsidRDefault="00B604CE" w:rsidP="003668D8">
            <w:proofErr w:type="spellStart"/>
            <w:r>
              <w:t>alleen</w:t>
            </w:r>
            <w:proofErr w:type="spellEnd"/>
            <w:r>
              <w:t xml:space="preserve"> maar</w:t>
            </w:r>
          </w:p>
          <w:p w14:paraId="264FB026" w14:textId="77777777" w:rsidR="00B604CE" w:rsidRPr="00B604CE" w:rsidRDefault="00B604CE" w:rsidP="00B604CE">
            <w:pPr>
              <w:pStyle w:val="Lijstalinea"/>
              <w:numPr>
                <w:ilvl w:val="0"/>
                <w:numId w:val="6"/>
              </w:numPr>
            </w:pPr>
            <w:r>
              <w:rPr>
                <w:i/>
              </w:rPr>
              <w:t>Il y a seulement un oiseau dans la cage.</w:t>
            </w:r>
          </w:p>
          <w:p w14:paraId="0CDF7EC9" w14:textId="4E99F4EB" w:rsidR="00B604CE" w:rsidRPr="00B604CE" w:rsidRDefault="00B604CE" w:rsidP="00B604CE">
            <w:pPr>
              <w:pStyle w:val="Lijstalinea"/>
              <w:numPr>
                <w:ilvl w:val="0"/>
                <w:numId w:val="6"/>
              </w:numPr>
            </w:pPr>
            <w:r>
              <w:rPr>
                <w:i/>
              </w:rPr>
              <w:t>Il a seulement trois ans, il est encore jeune.</w:t>
            </w:r>
          </w:p>
        </w:tc>
      </w:tr>
      <w:tr w:rsidR="00B604CE" w14:paraId="250E7D82" w14:textId="77777777" w:rsidTr="0012040E">
        <w:tc>
          <w:tcPr>
            <w:tcW w:w="1951" w:type="dxa"/>
          </w:tcPr>
          <w:p w14:paraId="73C5897E" w14:textId="0355BBA8" w:rsidR="00B604CE" w:rsidRDefault="00B604CE" w:rsidP="003668D8">
            <w:r>
              <w:t>le sexe</w:t>
            </w:r>
          </w:p>
        </w:tc>
        <w:tc>
          <w:tcPr>
            <w:tcW w:w="7821" w:type="dxa"/>
          </w:tcPr>
          <w:p w14:paraId="0B0CDF2C" w14:textId="77777777" w:rsidR="00B604CE" w:rsidRDefault="00B604CE" w:rsidP="003668D8">
            <w:proofErr w:type="spellStart"/>
            <w:r>
              <w:t>het</w:t>
            </w:r>
            <w:proofErr w:type="spellEnd"/>
            <w:r>
              <w:t xml:space="preserve"> </w:t>
            </w:r>
            <w:proofErr w:type="spellStart"/>
            <w:r>
              <w:t>geslacht</w:t>
            </w:r>
            <w:proofErr w:type="spellEnd"/>
          </w:p>
          <w:p w14:paraId="7C38AB3F" w14:textId="54B8F602" w:rsidR="00B604CE" w:rsidRDefault="00B604CE" w:rsidP="00B604CE">
            <w:pPr>
              <w:pStyle w:val="Lijstalinea"/>
              <w:numPr>
                <w:ilvl w:val="0"/>
                <w:numId w:val="7"/>
              </w:numPr>
            </w:pPr>
            <w:r>
              <w:rPr>
                <w:i/>
              </w:rPr>
              <w:t>Ces toilettes peuvent être utilisées par les deux sexes.</w:t>
            </w:r>
          </w:p>
        </w:tc>
      </w:tr>
      <w:tr w:rsidR="00B604CE" w14:paraId="2559AAFA" w14:textId="77777777" w:rsidTr="0012040E">
        <w:tc>
          <w:tcPr>
            <w:tcW w:w="1951" w:type="dxa"/>
          </w:tcPr>
          <w:p w14:paraId="573E4126" w14:textId="7C0105B2" w:rsidR="00B604CE" w:rsidRDefault="00B604CE" w:rsidP="003668D8">
            <w:r>
              <w:t>un auteur</w:t>
            </w:r>
          </w:p>
        </w:tc>
        <w:tc>
          <w:tcPr>
            <w:tcW w:w="7821" w:type="dxa"/>
          </w:tcPr>
          <w:p w14:paraId="3BCC1CE4" w14:textId="6A9647E5" w:rsidR="00B604CE" w:rsidRDefault="00610F2F" w:rsidP="003668D8">
            <w:r>
              <w:t>Quel</w:t>
            </w:r>
            <w:bookmarkStart w:id="0" w:name="_GoBack"/>
            <w:bookmarkEnd w:id="0"/>
            <w:r w:rsidR="00B604CE">
              <w:t xml:space="preserve">qu’un qui écrit. </w:t>
            </w:r>
          </w:p>
          <w:p w14:paraId="0A5621C1" w14:textId="5B5BBFA4" w:rsidR="00B604CE" w:rsidRDefault="00B604CE" w:rsidP="00B604CE">
            <w:pPr>
              <w:pStyle w:val="Lijstalinea"/>
              <w:numPr>
                <w:ilvl w:val="0"/>
                <w:numId w:val="7"/>
              </w:numPr>
            </w:pPr>
            <w:r>
              <w:rPr>
                <w:i/>
              </w:rPr>
              <w:t xml:space="preserve">Il est l’auteur d’un code informatique. </w:t>
            </w:r>
          </w:p>
        </w:tc>
      </w:tr>
    </w:tbl>
    <w:p w14:paraId="6A12FB54" w14:textId="7C881401" w:rsidR="003668D8" w:rsidRDefault="003668D8" w:rsidP="003668D8"/>
    <w:p w14:paraId="7540C710" w14:textId="77777777" w:rsidR="003668D8" w:rsidRDefault="003668D8" w:rsidP="003668D8"/>
    <w:p w14:paraId="48329AB5" w14:textId="385FCAC8" w:rsidR="0034475C" w:rsidRDefault="00B604CE" w:rsidP="003668D8">
      <w:r>
        <w:t xml:space="preserve">Les codes informatiques écrits par les femmes ont un taux de satisfaction plus élevé que ceux écrits par les hommes, mais seulement si le sexe de l’auteur n’est pas identifiable. </w:t>
      </w:r>
    </w:p>
    <w:sectPr w:rsidR="0034475C" w:rsidSect="0034475C">
      <w:pgSz w:w="11900" w:h="16840"/>
      <w:pgMar w:top="1021" w:right="1134" w:bottom="102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C1778" w14:textId="77777777" w:rsidR="0034475C" w:rsidRDefault="0034475C" w:rsidP="0034475C">
      <w:r>
        <w:separator/>
      </w:r>
    </w:p>
  </w:endnote>
  <w:endnote w:type="continuationSeparator" w:id="0">
    <w:p w14:paraId="2AA8778A" w14:textId="77777777" w:rsidR="0034475C" w:rsidRDefault="0034475C" w:rsidP="0034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1A37F" w14:textId="77777777" w:rsidR="0034475C" w:rsidRDefault="0034475C" w:rsidP="0034475C">
      <w:r>
        <w:separator/>
      </w:r>
    </w:p>
  </w:footnote>
  <w:footnote w:type="continuationSeparator" w:id="0">
    <w:p w14:paraId="67FC6D9E" w14:textId="77777777" w:rsidR="0034475C" w:rsidRDefault="0034475C" w:rsidP="0034475C">
      <w:r>
        <w:continuationSeparator/>
      </w:r>
    </w:p>
  </w:footnote>
  <w:footnote w:id="1">
    <w:p w14:paraId="74EC5927" w14:textId="366846BE" w:rsidR="0034475C" w:rsidRPr="0034475C" w:rsidRDefault="0034475C">
      <w:pPr>
        <w:pStyle w:val="Voetnoottekst"/>
        <w:rPr>
          <w:sz w:val="20"/>
          <w:lang w:val="en-US"/>
        </w:rPr>
      </w:pPr>
      <w:r w:rsidRPr="0034475C">
        <w:rPr>
          <w:rStyle w:val="Voetnootmarkering"/>
          <w:sz w:val="20"/>
        </w:rPr>
        <w:footnoteRef/>
      </w:r>
      <w:r w:rsidRPr="0034475C">
        <w:rPr>
          <w:sz w:val="20"/>
        </w:rPr>
        <w:t xml:space="preserve"> </w:t>
      </w:r>
      <w:proofErr w:type="spellStart"/>
      <w:proofErr w:type="gramStart"/>
      <w:r w:rsidRPr="0034475C">
        <w:rPr>
          <w:sz w:val="20"/>
          <w:lang w:val="en-US"/>
        </w:rPr>
        <w:t>taux</w:t>
      </w:r>
      <w:proofErr w:type="spellEnd"/>
      <w:proofErr w:type="gramEnd"/>
      <w:r w:rsidRPr="0034475C">
        <w:rPr>
          <w:sz w:val="20"/>
          <w:lang w:val="en-US"/>
        </w:rPr>
        <w:t xml:space="preserve"> de </w:t>
      </w:r>
      <w:proofErr w:type="spellStart"/>
      <w:r w:rsidRPr="0034475C">
        <w:rPr>
          <w:sz w:val="20"/>
          <w:lang w:val="en-US"/>
        </w:rPr>
        <w:t>natalité</w:t>
      </w:r>
      <w:proofErr w:type="spellEnd"/>
      <w:r w:rsidRPr="0034475C">
        <w:rPr>
          <w:sz w:val="20"/>
          <w:lang w:val="en-US"/>
        </w:rPr>
        <w:tab/>
        <w:t xml:space="preserve">: </w:t>
      </w:r>
      <w:proofErr w:type="spellStart"/>
      <w:r w:rsidRPr="0034475C">
        <w:rPr>
          <w:sz w:val="20"/>
          <w:lang w:val="en-US"/>
        </w:rPr>
        <w:t>geboortecijfer</w:t>
      </w:r>
      <w:proofErr w:type="spellEnd"/>
    </w:p>
  </w:footnote>
  <w:footnote w:id="2">
    <w:p w14:paraId="47371D64" w14:textId="010DC3F5" w:rsidR="0034475C" w:rsidRPr="0034475C" w:rsidRDefault="0034475C">
      <w:pPr>
        <w:pStyle w:val="Voetnoottekst"/>
        <w:rPr>
          <w:sz w:val="20"/>
          <w:lang w:val="en-US"/>
        </w:rPr>
      </w:pPr>
      <w:r w:rsidRPr="0034475C">
        <w:rPr>
          <w:rStyle w:val="Voetnootmarkering"/>
          <w:sz w:val="20"/>
        </w:rPr>
        <w:footnoteRef/>
      </w:r>
      <w:r w:rsidRPr="0034475C">
        <w:rPr>
          <w:sz w:val="20"/>
        </w:rPr>
        <w:t xml:space="preserve"> </w:t>
      </w:r>
      <w:proofErr w:type="spellStart"/>
      <w:proofErr w:type="gramStart"/>
      <w:r w:rsidRPr="0034475C">
        <w:rPr>
          <w:sz w:val="20"/>
          <w:lang w:val="en-US"/>
        </w:rPr>
        <w:t>taux</w:t>
      </w:r>
      <w:proofErr w:type="spellEnd"/>
      <w:proofErr w:type="gramEnd"/>
      <w:r w:rsidRPr="0034475C">
        <w:rPr>
          <w:sz w:val="20"/>
          <w:lang w:val="en-US"/>
        </w:rPr>
        <w:t xml:space="preserve"> de </w:t>
      </w:r>
      <w:proofErr w:type="spellStart"/>
      <w:r w:rsidRPr="0034475C">
        <w:rPr>
          <w:sz w:val="20"/>
          <w:lang w:val="en-US"/>
        </w:rPr>
        <w:t>réussite</w:t>
      </w:r>
      <w:proofErr w:type="spellEnd"/>
      <w:r w:rsidRPr="0034475C">
        <w:rPr>
          <w:sz w:val="20"/>
          <w:lang w:val="en-US"/>
        </w:rPr>
        <w:tab/>
        <w:t xml:space="preserve">: </w:t>
      </w:r>
      <w:proofErr w:type="spellStart"/>
      <w:r w:rsidRPr="0034475C">
        <w:rPr>
          <w:sz w:val="20"/>
          <w:lang w:val="en-US"/>
        </w:rPr>
        <w:t>slagingspercentage</w:t>
      </w:r>
      <w:proofErr w:type="spellEnd"/>
    </w:p>
  </w:footnote>
  <w:footnote w:id="3">
    <w:p w14:paraId="25B90CAF" w14:textId="570E38DF" w:rsidR="0034475C" w:rsidRPr="0034475C" w:rsidRDefault="0034475C">
      <w:pPr>
        <w:pStyle w:val="Voetnoottekst"/>
        <w:rPr>
          <w:sz w:val="20"/>
          <w:lang w:val="en-US"/>
        </w:rPr>
      </w:pPr>
      <w:r w:rsidRPr="0034475C">
        <w:rPr>
          <w:rStyle w:val="Voetnootmarkering"/>
          <w:sz w:val="20"/>
        </w:rPr>
        <w:footnoteRef/>
      </w:r>
      <w:r w:rsidRPr="0034475C">
        <w:rPr>
          <w:sz w:val="20"/>
        </w:rPr>
        <w:t xml:space="preserve"> </w:t>
      </w:r>
      <w:proofErr w:type="spellStart"/>
      <w:proofErr w:type="gramStart"/>
      <w:r w:rsidRPr="0034475C">
        <w:rPr>
          <w:sz w:val="20"/>
          <w:lang w:val="en-US"/>
        </w:rPr>
        <w:t>apporter</w:t>
      </w:r>
      <w:proofErr w:type="spellEnd"/>
      <w:proofErr w:type="gramEnd"/>
      <w:r w:rsidRPr="0034475C">
        <w:rPr>
          <w:sz w:val="20"/>
          <w:lang w:val="en-US"/>
        </w:rPr>
        <w:tab/>
      </w:r>
      <w:r w:rsidRPr="0034475C">
        <w:rPr>
          <w:sz w:val="20"/>
          <w:lang w:val="en-US"/>
        </w:rPr>
        <w:tab/>
        <w:t xml:space="preserve">: </w:t>
      </w:r>
      <w:proofErr w:type="spellStart"/>
      <w:r w:rsidRPr="0034475C">
        <w:rPr>
          <w:sz w:val="20"/>
          <w:lang w:val="en-US"/>
        </w:rPr>
        <w:t>brengen</w:t>
      </w:r>
      <w:proofErr w:type="spellEnd"/>
      <w:r w:rsidRPr="0034475C">
        <w:rPr>
          <w:sz w:val="20"/>
          <w:lang w:val="en-US"/>
        </w:rPr>
        <w:t xml:space="preserve"> (</w:t>
      </w:r>
      <w:proofErr w:type="spellStart"/>
      <w:r w:rsidRPr="0034475C">
        <w:rPr>
          <w:sz w:val="20"/>
          <w:lang w:val="en-US"/>
        </w:rPr>
        <w:t>geven</w:t>
      </w:r>
      <w:proofErr w:type="spellEnd"/>
      <w:r w:rsidRPr="0034475C">
        <w:rPr>
          <w:sz w:val="20"/>
          <w:lang w:val="en-US"/>
        </w:rPr>
        <w:t>)</w:t>
      </w:r>
    </w:p>
  </w:footnote>
  <w:footnote w:id="4">
    <w:p w14:paraId="3813B2A5" w14:textId="4C5DDB09" w:rsidR="0034475C" w:rsidRPr="0034475C" w:rsidRDefault="0034475C">
      <w:pPr>
        <w:pStyle w:val="Voetnoottekst"/>
        <w:rPr>
          <w:sz w:val="20"/>
          <w:lang w:val="en-US"/>
        </w:rPr>
      </w:pPr>
      <w:r w:rsidRPr="0034475C">
        <w:rPr>
          <w:rStyle w:val="Voetnootmarkering"/>
          <w:sz w:val="20"/>
        </w:rPr>
        <w:footnoteRef/>
      </w:r>
      <w:r w:rsidRPr="0034475C">
        <w:rPr>
          <w:sz w:val="20"/>
        </w:rPr>
        <w:t xml:space="preserve"> </w:t>
      </w:r>
      <w:proofErr w:type="spellStart"/>
      <w:proofErr w:type="gramStart"/>
      <w:r w:rsidRPr="0034475C">
        <w:rPr>
          <w:sz w:val="20"/>
          <w:lang w:val="en-US"/>
        </w:rPr>
        <w:t>plein</w:t>
      </w:r>
      <w:proofErr w:type="spellEnd"/>
      <w:proofErr w:type="gramEnd"/>
      <w:r w:rsidRPr="0034475C">
        <w:rPr>
          <w:sz w:val="20"/>
          <w:lang w:val="en-US"/>
        </w:rPr>
        <w:t xml:space="preserve"> de</w:t>
      </w:r>
      <w:r w:rsidRPr="0034475C">
        <w:rPr>
          <w:sz w:val="20"/>
          <w:lang w:val="en-US"/>
        </w:rPr>
        <w:tab/>
      </w:r>
      <w:r w:rsidRPr="0034475C">
        <w:rPr>
          <w:sz w:val="20"/>
          <w:lang w:val="en-US"/>
        </w:rPr>
        <w:tab/>
        <w:t>: beaucoup de</w:t>
      </w:r>
    </w:p>
  </w:footnote>
  <w:footnote w:id="5">
    <w:p w14:paraId="46A52BDD" w14:textId="5EA459B5" w:rsidR="0034475C" w:rsidRPr="0034475C" w:rsidRDefault="0034475C">
      <w:pPr>
        <w:pStyle w:val="Voetnoottekst"/>
        <w:rPr>
          <w:sz w:val="20"/>
          <w:lang w:val="en-US"/>
        </w:rPr>
      </w:pPr>
      <w:r w:rsidRPr="0034475C">
        <w:rPr>
          <w:rStyle w:val="Voetnootmarkering"/>
          <w:sz w:val="20"/>
        </w:rPr>
        <w:footnoteRef/>
      </w:r>
      <w:r w:rsidRPr="0034475C">
        <w:rPr>
          <w:sz w:val="20"/>
        </w:rPr>
        <w:t xml:space="preserve"> </w:t>
      </w:r>
      <w:proofErr w:type="spellStart"/>
      <w:proofErr w:type="gramStart"/>
      <w:r w:rsidRPr="0034475C">
        <w:rPr>
          <w:sz w:val="20"/>
          <w:lang w:val="en-US"/>
        </w:rPr>
        <w:t>bien</w:t>
      </w:r>
      <w:proofErr w:type="spellEnd"/>
      <w:proofErr w:type="gramEnd"/>
      <w:r w:rsidRPr="0034475C">
        <w:rPr>
          <w:sz w:val="20"/>
          <w:lang w:val="en-US"/>
        </w:rPr>
        <w:t xml:space="preserve"> fait</w:t>
      </w:r>
      <w:r w:rsidRPr="0034475C">
        <w:rPr>
          <w:sz w:val="20"/>
          <w:lang w:val="en-US"/>
        </w:rPr>
        <w:tab/>
      </w:r>
      <w:r w:rsidRPr="0034475C">
        <w:rPr>
          <w:sz w:val="20"/>
          <w:lang w:val="en-US"/>
        </w:rPr>
        <w:tab/>
        <w:t xml:space="preserve">: </w:t>
      </w:r>
      <w:proofErr w:type="spellStart"/>
      <w:r w:rsidRPr="0034475C">
        <w:rPr>
          <w:sz w:val="20"/>
          <w:lang w:val="en-US"/>
        </w:rPr>
        <w:t>goed</w:t>
      </w:r>
      <w:proofErr w:type="spellEnd"/>
      <w:r w:rsidRPr="0034475C">
        <w:rPr>
          <w:sz w:val="20"/>
          <w:lang w:val="en-US"/>
        </w:rPr>
        <w:t xml:space="preserve"> </w:t>
      </w:r>
      <w:proofErr w:type="spellStart"/>
      <w:r w:rsidRPr="0034475C">
        <w:rPr>
          <w:sz w:val="20"/>
          <w:lang w:val="en-US"/>
        </w:rPr>
        <w:t>gedaan</w:t>
      </w:r>
      <w:proofErr w:type="spellEnd"/>
    </w:p>
  </w:footnote>
  <w:footnote w:id="6">
    <w:p w14:paraId="310A2777" w14:textId="2EE32103" w:rsidR="0034475C" w:rsidRPr="0034475C" w:rsidRDefault="0034475C">
      <w:pPr>
        <w:pStyle w:val="Voetnoottekst"/>
        <w:rPr>
          <w:sz w:val="20"/>
          <w:lang w:val="en-US"/>
        </w:rPr>
      </w:pPr>
      <w:r w:rsidRPr="0034475C">
        <w:rPr>
          <w:rStyle w:val="Voetnootmarkering"/>
          <w:sz w:val="20"/>
        </w:rPr>
        <w:footnoteRef/>
      </w:r>
      <w:r w:rsidRPr="0034475C">
        <w:rPr>
          <w:sz w:val="20"/>
        </w:rPr>
        <w:t xml:space="preserve"> </w:t>
      </w:r>
      <w:proofErr w:type="spellStart"/>
      <w:proofErr w:type="gramStart"/>
      <w:r w:rsidRPr="0034475C">
        <w:rPr>
          <w:sz w:val="20"/>
          <w:lang w:val="en-US"/>
        </w:rPr>
        <w:t>frappé</w:t>
      </w:r>
      <w:proofErr w:type="spellEnd"/>
      <w:proofErr w:type="gramEnd"/>
      <w:r w:rsidRPr="0034475C">
        <w:rPr>
          <w:sz w:val="20"/>
          <w:lang w:val="en-US"/>
        </w:rPr>
        <w:tab/>
      </w:r>
      <w:r w:rsidRPr="0034475C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34475C">
        <w:rPr>
          <w:sz w:val="20"/>
          <w:lang w:val="en-US"/>
        </w:rPr>
        <w:t xml:space="preserve">: </w:t>
      </w:r>
      <w:proofErr w:type="spellStart"/>
      <w:r>
        <w:rPr>
          <w:sz w:val="20"/>
          <w:lang w:val="en-US"/>
        </w:rPr>
        <w:t>verbaasd</w:t>
      </w:r>
      <w:proofErr w:type="spellEnd"/>
      <w:r>
        <w:rPr>
          <w:sz w:val="20"/>
          <w:lang w:val="en-US"/>
        </w:rPr>
        <w:t xml:space="preserve"> (</w:t>
      </w:r>
      <w:proofErr w:type="spellStart"/>
      <w:r>
        <w:rPr>
          <w:sz w:val="20"/>
          <w:lang w:val="en-US"/>
        </w:rPr>
        <w:t>frapper</w:t>
      </w:r>
      <w:proofErr w:type="spellEnd"/>
      <w:r>
        <w:rPr>
          <w:sz w:val="20"/>
          <w:lang w:val="en-US"/>
        </w:rPr>
        <w:t xml:space="preserve"> = </w:t>
      </w:r>
      <w:proofErr w:type="spellStart"/>
      <w:r>
        <w:rPr>
          <w:sz w:val="20"/>
          <w:lang w:val="en-US"/>
        </w:rPr>
        <w:t>slaan</w:t>
      </w:r>
      <w:proofErr w:type="spellEnd"/>
      <w:r>
        <w:rPr>
          <w:sz w:val="20"/>
          <w:lang w:val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DAC"/>
    <w:multiLevelType w:val="hybridMultilevel"/>
    <w:tmpl w:val="3F447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34414B"/>
    <w:multiLevelType w:val="hybridMultilevel"/>
    <w:tmpl w:val="53BCC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B13E07"/>
    <w:multiLevelType w:val="hybridMultilevel"/>
    <w:tmpl w:val="99888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417E70"/>
    <w:multiLevelType w:val="hybridMultilevel"/>
    <w:tmpl w:val="D4184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9060FD"/>
    <w:multiLevelType w:val="hybridMultilevel"/>
    <w:tmpl w:val="40F8F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3B056A"/>
    <w:multiLevelType w:val="hybridMultilevel"/>
    <w:tmpl w:val="DF28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900DE0"/>
    <w:multiLevelType w:val="hybridMultilevel"/>
    <w:tmpl w:val="0A56C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D8"/>
    <w:rsid w:val="00061BC9"/>
    <w:rsid w:val="0012040E"/>
    <w:rsid w:val="0034475C"/>
    <w:rsid w:val="003668D8"/>
    <w:rsid w:val="00486902"/>
    <w:rsid w:val="00610F2F"/>
    <w:rsid w:val="007B06B3"/>
    <w:rsid w:val="007B57EF"/>
    <w:rsid w:val="00801EBE"/>
    <w:rsid w:val="008C3C98"/>
    <w:rsid w:val="00B604CE"/>
    <w:rsid w:val="00D8105E"/>
    <w:rsid w:val="00EB65BD"/>
    <w:rsid w:val="00FB4EA0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E7B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paragraph" w:styleId="Kop1">
    <w:name w:val="heading 1"/>
    <w:basedOn w:val="Normaal"/>
    <w:next w:val="Normaal"/>
    <w:link w:val="Kop1Teken"/>
    <w:uiPriority w:val="9"/>
    <w:qFormat/>
    <w:rsid w:val="00B604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4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801EBE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B604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C3C9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C3C98"/>
    <w:rPr>
      <w:rFonts w:ascii="Lucida Grande" w:hAnsi="Lucida Grande" w:cs="Lucida Grande"/>
      <w:sz w:val="18"/>
      <w:szCs w:val="18"/>
      <w:lang w:val="fr-FR"/>
    </w:rPr>
  </w:style>
  <w:style w:type="paragraph" w:styleId="Voetnoottekst">
    <w:name w:val="footnote text"/>
    <w:basedOn w:val="Normaal"/>
    <w:link w:val="VoetnoottekstTeken"/>
    <w:uiPriority w:val="99"/>
    <w:unhideWhenUsed/>
    <w:rsid w:val="0034475C"/>
  </w:style>
  <w:style w:type="character" w:customStyle="1" w:styleId="VoetnoottekstTeken">
    <w:name w:val="Voetnoottekst Teken"/>
    <w:basedOn w:val="Standaardalinea-lettertype"/>
    <w:link w:val="Voetnoottekst"/>
    <w:uiPriority w:val="99"/>
    <w:rsid w:val="0034475C"/>
    <w:rPr>
      <w:lang w:val="fr-FR"/>
    </w:rPr>
  </w:style>
  <w:style w:type="character" w:styleId="Voetnootmarkering">
    <w:name w:val="footnote reference"/>
    <w:basedOn w:val="Standaardalinea-lettertype"/>
    <w:uiPriority w:val="99"/>
    <w:unhideWhenUsed/>
    <w:rsid w:val="0034475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paragraph" w:styleId="Kop1">
    <w:name w:val="heading 1"/>
    <w:basedOn w:val="Normaal"/>
    <w:next w:val="Normaal"/>
    <w:link w:val="Kop1Teken"/>
    <w:uiPriority w:val="9"/>
    <w:qFormat/>
    <w:rsid w:val="00B604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4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801EBE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B604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C3C9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C3C98"/>
    <w:rPr>
      <w:rFonts w:ascii="Lucida Grande" w:hAnsi="Lucida Grande" w:cs="Lucida Grande"/>
      <w:sz w:val="18"/>
      <w:szCs w:val="18"/>
      <w:lang w:val="fr-FR"/>
    </w:rPr>
  </w:style>
  <w:style w:type="paragraph" w:styleId="Voetnoottekst">
    <w:name w:val="footnote text"/>
    <w:basedOn w:val="Normaal"/>
    <w:link w:val="VoetnoottekstTeken"/>
    <w:uiPriority w:val="99"/>
    <w:unhideWhenUsed/>
    <w:rsid w:val="0034475C"/>
  </w:style>
  <w:style w:type="character" w:customStyle="1" w:styleId="VoetnoottekstTeken">
    <w:name w:val="Voetnoottekst Teken"/>
    <w:basedOn w:val="Standaardalinea-lettertype"/>
    <w:link w:val="Voetnoottekst"/>
    <w:uiPriority w:val="99"/>
    <w:rsid w:val="0034475C"/>
    <w:rPr>
      <w:lang w:val="fr-FR"/>
    </w:rPr>
  </w:style>
  <w:style w:type="character" w:styleId="Voetnootmarkering">
    <w:name w:val="footnote reference"/>
    <w:basedOn w:val="Standaardalinea-lettertype"/>
    <w:uiPriority w:val="99"/>
    <w:unhideWhenUsed/>
    <w:rsid w:val="00344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1036</Characters>
  <Application>Microsoft Macintosh Word</Application>
  <DocSecurity>0</DocSecurity>
  <Lines>8</Lines>
  <Paragraphs>2</Paragraphs>
  <ScaleCrop>false</ScaleCrop>
  <Company>Bureau de Seine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Boer</dc:creator>
  <cp:keywords/>
  <dc:description/>
  <cp:lastModifiedBy>Anita Boer</cp:lastModifiedBy>
  <cp:revision>9</cp:revision>
  <dcterms:created xsi:type="dcterms:W3CDTF">2016-02-23T06:52:00Z</dcterms:created>
  <dcterms:modified xsi:type="dcterms:W3CDTF">2016-02-23T07:29:00Z</dcterms:modified>
</cp:coreProperties>
</file>